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C2D43" w:rsidRDefault="003C2D43" w:rsidP="003C2D43">
      <w:pPr>
        <w:jc w:val="center"/>
        <w:rPr>
          <w:rFonts w:ascii="Times New Roman" w:hAnsi="Times New Roman" w:cs="Times New Roman"/>
          <w:sz w:val="36"/>
          <w:szCs w:val="36"/>
        </w:rPr>
      </w:pPr>
      <w:r w:rsidRPr="003C2D43">
        <w:rPr>
          <w:rFonts w:ascii="Times New Roman" w:hAnsi="Times New Roman" w:cs="Times New Roman"/>
          <w:sz w:val="36"/>
          <w:szCs w:val="36"/>
        </w:rPr>
        <w:t xml:space="preserve">Консультация для родителей «Дорога и ребёнок» </w:t>
      </w:r>
    </w:p>
    <w:p w:rsidR="003C2D43" w:rsidRPr="003C2D43" w:rsidRDefault="003C2D43" w:rsidP="003C2D4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3C2D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ваш пример учит дисциплинированному поведению на улице вашего ребёнка.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C2D43">
        <w:rPr>
          <w:color w:val="000000"/>
          <w:sz w:val="28"/>
          <w:szCs w:val="28"/>
        </w:rPr>
        <w:t>Пусть ваш пример учит дисциплинированному поведению на улице вашего ребёнка.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C2D43">
        <w:rPr>
          <w:color w:val="000000"/>
          <w:sz w:val="28"/>
          <w:szCs w:val="28"/>
        </w:rPr>
        <w:t>Причиной дорожно-транспортных происшествий чаще всего являются сами дети. Приводит к этому незнание элементар</w:t>
      </w:r>
      <w:r w:rsidRPr="003C2D43">
        <w:rPr>
          <w:color w:val="000000"/>
          <w:sz w:val="28"/>
          <w:szCs w:val="28"/>
        </w:rPr>
        <w:softHyphen/>
        <w:t>ных основ правил дорожного движения. Пре</w:t>
      </w:r>
      <w:r w:rsidRPr="003C2D43">
        <w:rPr>
          <w:color w:val="000000"/>
          <w:sz w:val="28"/>
          <w:szCs w:val="28"/>
        </w:rPr>
        <w:softHyphen/>
        <w:t>доставленные самим себе, дети, мало считаются с реальными опасностями на дороге. Они не в состоянии правильно определить расстояние до приближающейся машины и ее ско</w:t>
      </w:r>
      <w:r w:rsidRPr="003C2D43">
        <w:rPr>
          <w:color w:val="000000"/>
          <w:sz w:val="28"/>
          <w:szCs w:val="28"/>
        </w:rPr>
        <w:softHyphen/>
        <w:t>рость , считают себя быстрыми и ловкими. Поэтому они без</w:t>
      </w:r>
      <w:r w:rsidRPr="003C2D43">
        <w:rPr>
          <w:color w:val="000000"/>
          <w:sz w:val="28"/>
          <w:szCs w:val="28"/>
        </w:rPr>
        <w:softHyphen/>
        <w:t xml:space="preserve">мятежно выбегают на дорогу перед остановившейся машиной и внезапно появляются на пути у другой. </w:t>
      </w:r>
      <w:r>
        <w:rPr>
          <w:color w:val="000000"/>
          <w:sz w:val="28"/>
          <w:szCs w:val="28"/>
        </w:rPr>
        <w:t xml:space="preserve">      </w:t>
      </w:r>
      <w:r w:rsidRPr="003C2D43">
        <w:rPr>
          <w:color w:val="000000"/>
          <w:sz w:val="28"/>
          <w:szCs w:val="28"/>
        </w:rPr>
        <w:t>Они считают вполне естественным выехать на проезжую часть на детском вело</w:t>
      </w:r>
      <w:r w:rsidRPr="003C2D43">
        <w:rPr>
          <w:color w:val="000000"/>
          <w:sz w:val="28"/>
          <w:szCs w:val="28"/>
        </w:rPr>
        <w:softHyphen/>
        <w:t>сипеде или затеять здесь веселую игру.  Несчастных случаев на дорогах будет меньше, если взрослые не оставят ребенка без присмотра на улице или во дворе дома. Вовремя полученные знания о поведении ребенка на улице сохранят здоровье и жизнь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3C2D43">
        <w:rPr>
          <w:b/>
          <w:color w:val="000000"/>
          <w:sz w:val="28"/>
          <w:szCs w:val="28"/>
        </w:rPr>
        <w:t>ПОМНИТЕ!!! Все взрослые являются примером для детей!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2D43">
        <w:rPr>
          <w:color w:val="000000"/>
          <w:sz w:val="28"/>
          <w:szCs w:val="28"/>
        </w:rPr>
        <w:t>Правила безопасного поведения на улице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C2D43">
        <w:rPr>
          <w:b/>
          <w:color w:val="000000"/>
          <w:sz w:val="28"/>
          <w:szCs w:val="28"/>
        </w:rPr>
        <w:t>При выходе из дома: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При движение по тротуару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Придерживайтесь правой стороны тротуара.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Не ведите ребенка по краю тротуара: взрослый должен находиться со стороны проезжей части.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C2D43">
        <w:rPr>
          <w:b/>
          <w:color w:val="000000"/>
          <w:sz w:val="28"/>
          <w:szCs w:val="28"/>
        </w:rPr>
        <w:t>Готовясь перейти дорогу: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Остановитесь или замедлите движение, осмотрите проезжую часть.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Привлеките ребенка к наблюдению за обстановкой на дороге.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Подчеркивайте свои движения: поворот головы для осмотра улицы, остановку для осмотра дороги, остановку для пропуска автомобилей.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Учите ребенка различать приближающиеся транспортные средства.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3C2D43">
        <w:rPr>
          <w:color w:val="000000"/>
          <w:sz w:val="28"/>
          <w:szCs w:val="28"/>
        </w:rPr>
        <w:t>Не стойте с ребенком на краю тротуара, так как при проезде транспортного средство может зацепить, сбить, наехать задними колесами.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C2D43">
        <w:rPr>
          <w:b/>
          <w:color w:val="000000"/>
          <w:sz w:val="28"/>
          <w:szCs w:val="28"/>
        </w:rPr>
        <w:t>Переходя улицу: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Всегда надо смотреть сначала налево, а дойдя до середины дороги - направо.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Переходить улицу можно только по пешеходным переходам. Они обозначаются специальным знаком «Пешеходный переход»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Нельзя играть на проезжей части дороги и на тротуаре.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Безопаснее всего переходить улицу с группой с группой пешеходов.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C2D43">
        <w:rPr>
          <w:b/>
          <w:color w:val="000000"/>
          <w:sz w:val="28"/>
          <w:szCs w:val="28"/>
        </w:rPr>
        <w:t>При ожидании общественного транспорта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Стойте вместе с детьми только на посадочных площадках, а при их отсутствии на тротуаре или обочине.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C2D43">
        <w:rPr>
          <w:b/>
          <w:color w:val="000000"/>
          <w:sz w:val="28"/>
          <w:szCs w:val="28"/>
        </w:rPr>
        <w:t>При переходе проезжей части: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Переходите дорогу только по пешеходным переходам или на перекрестках по отмеченной линии зебре, иначе ребенок привыкнет переходить, где придется.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Не спешите и не бегите; переходите дорогу всегда размеренным шагом.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мототранспортными средствами.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Не начинайте переходить улицу, по которой редко проезжает транспорт, не посмотрев вокруг.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Объясните ребенку, что автомобили могут неожиданно выехать из переулка, со двора дома.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C2D43">
        <w:rPr>
          <w:b/>
          <w:color w:val="000000"/>
          <w:sz w:val="28"/>
          <w:szCs w:val="28"/>
        </w:rPr>
        <w:t>При посадке и высадке из общественного транспорта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C2D43">
        <w:rPr>
          <w:b/>
          <w:color w:val="000000"/>
          <w:sz w:val="28"/>
          <w:szCs w:val="28"/>
        </w:rPr>
        <w:t>При движении автомобиля: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Приучайте детей сидеть в автомобиле только на заднем сиденье.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3C2D43">
        <w:rPr>
          <w:color w:val="000000"/>
          <w:sz w:val="28"/>
          <w:szCs w:val="28"/>
        </w:rPr>
        <w:t>Не разрешайте сидеть рядом с водителем, если переднее сиденье не оборудовано детским креслом.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C2D43">
        <w:rPr>
          <w:color w:val="000000"/>
          <w:sz w:val="28"/>
          <w:szCs w:val="28"/>
        </w:rPr>
        <w:t>Не разрешайте детям находиться в автомобиле без присмотра.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2D43">
        <w:rPr>
          <w:color w:val="000000"/>
          <w:sz w:val="28"/>
          <w:szCs w:val="28"/>
        </w:rPr>
        <w:t> 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2D43">
        <w:rPr>
          <w:b/>
          <w:color w:val="000000"/>
          <w:sz w:val="28"/>
          <w:szCs w:val="28"/>
        </w:rPr>
        <w:t>Важно знать, что могут сами дети:</w:t>
      </w:r>
      <w:r w:rsidRPr="003C2D43">
        <w:rPr>
          <w:color w:val="000000"/>
          <w:sz w:val="28"/>
          <w:szCs w:val="28"/>
        </w:rPr>
        <w:t> </w:t>
      </w:r>
      <w:r w:rsidRPr="003C2D43">
        <w:rPr>
          <w:color w:val="000000"/>
          <w:sz w:val="28"/>
          <w:szCs w:val="28"/>
        </w:rPr>
        <w:br/>
        <w:t>3-4 лет </w:t>
      </w:r>
      <w:r w:rsidRPr="003C2D43">
        <w:rPr>
          <w:color w:val="000000"/>
          <w:sz w:val="28"/>
          <w:szCs w:val="28"/>
        </w:rPr>
        <w:br/>
        <w:t>ребёнок может отличить движущуюся машину от стоящей на месте. О тормозном пути он ещё представления не имеет. Он уверен, что машина может остановиться мгновенно. </w:t>
      </w:r>
      <w:r w:rsidRPr="003C2D43">
        <w:rPr>
          <w:color w:val="000000"/>
          <w:sz w:val="28"/>
          <w:szCs w:val="28"/>
        </w:rPr>
        <w:br/>
        <w:t>с 6 лет </w:t>
      </w:r>
      <w:r w:rsidRPr="003C2D43">
        <w:rPr>
          <w:color w:val="000000"/>
          <w:sz w:val="28"/>
          <w:szCs w:val="28"/>
        </w:rPr>
        <w:br/>
        <w:t>ребёнок всё ещё имеет довольно ограниченный угол зрения: боковым зрением он видит примерно две трети того, что видят взрослые; </w:t>
      </w:r>
      <w:r w:rsidRPr="003C2D43">
        <w:rPr>
          <w:color w:val="000000"/>
          <w:sz w:val="28"/>
          <w:szCs w:val="28"/>
        </w:rPr>
        <w:br/>
        <w:t>большинство детей не сумеют определить, что движется быстрее: велосипед или машина; </w:t>
      </w:r>
      <w:r w:rsidRPr="003C2D43">
        <w:rPr>
          <w:color w:val="000000"/>
          <w:sz w:val="28"/>
          <w:szCs w:val="28"/>
        </w:rPr>
        <w:br/>
        <w:t>они ещё не умеют правильно распределять внимание и отделять существенное от незначительного. Мяч, катящийся по проезжей части, может занять всё их внимание. </w:t>
      </w:r>
      <w:r w:rsidRPr="003C2D43">
        <w:rPr>
          <w:color w:val="000000"/>
          <w:sz w:val="28"/>
          <w:szCs w:val="28"/>
        </w:rPr>
        <w:br/>
        <w:t>с 7 лет </w:t>
      </w:r>
      <w:r w:rsidRPr="003C2D43">
        <w:rPr>
          <w:color w:val="000000"/>
          <w:sz w:val="28"/>
          <w:szCs w:val="28"/>
        </w:rPr>
        <w:br/>
        <w:t>дети могут более уверенно отличить правую сторону дороги от левой. </w:t>
      </w:r>
      <w:r w:rsidRPr="003C2D43">
        <w:rPr>
          <w:color w:val="000000"/>
          <w:sz w:val="28"/>
          <w:szCs w:val="28"/>
        </w:rPr>
        <w:br/>
        <w:t>с 8 лет </w:t>
      </w:r>
      <w:r w:rsidRPr="003C2D43">
        <w:rPr>
          <w:color w:val="000000"/>
          <w:sz w:val="28"/>
          <w:szCs w:val="28"/>
        </w:rPr>
        <w:br/>
        <w:t>дети уже могут реагировать мгновенно, то есть тут же останавливаться на оклик; </w:t>
      </w:r>
      <w:r w:rsidRPr="003C2D43">
        <w:rPr>
          <w:color w:val="000000"/>
          <w:sz w:val="28"/>
          <w:szCs w:val="28"/>
        </w:rPr>
        <w:br/>
        <w:t>они уже наполовину опытные пешеходы; </w:t>
      </w:r>
      <w:r w:rsidRPr="003C2D43">
        <w:rPr>
          <w:color w:val="000000"/>
          <w:sz w:val="28"/>
          <w:szCs w:val="28"/>
        </w:rPr>
        <w:br/>
        <w:t>они развивают основные навыки езды на велосипеде. Теперь они постепенно учатся объезжать препятствия, делать крутые повороты; </w:t>
      </w:r>
      <w:r w:rsidRPr="003C2D43">
        <w:rPr>
          <w:color w:val="000000"/>
          <w:sz w:val="28"/>
          <w:szCs w:val="28"/>
        </w:rPr>
        <w:br/>
        <w:t>они могут определить, откуда доносится шум;</w:t>
      </w:r>
      <w:r w:rsidRPr="003C2D43">
        <w:rPr>
          <w:color w:val="000000"/>
          <w:sz w:val="28"/>
          <w:szCs w:val="28"/>
        </w:rPr>
        <w:br/>
        <w:t>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 </w:t>
      </w:r>
      <w:r w:rsidRPr="003C2D43">
        <w:rPr>
          <w:color w:val="000000"/>
          <w:sz w:val="28"/>
          <w:szCs w:val="28"/>
        </w:rPr>
        <w:br/>
        <w:t>они могут отказываться от начатого действия, то есть, ступив на проезжую часть, вновь вернуться на тротуар; </w:t>
      </w:r>
      <w:r w:rsidRPr="003C2D43">
        <w:rPr>
          <w:color w:val="000000"/>
          <w:sz w:val="28"/>
          <w:szCs w:val="28"/>
        </w:rPr>
        <w:br/>
        <w:t>но они по -прежнему, не могут распознавать чреватые опасностью ситуации. 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2D43">
        <w:rPr>
          <w:color w:val="000000"/>
          <w:sz w:val="28"/>
          <w:szCs w:val="28"/>
        </w:rPr>
        <w:t> 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3C2D43">
        <w:rPr>
          <w:b/>
          <w:i/>
          <w:color w:val="000000"/>
          <w:sz w:val="28"/>
          <w:szCs w:val="28"/>
        </w:rPr>
        <w:t>Уважаемые родители! Не запугивайте ребенка улицей - панический страх перед транспортом не менее вреден, чем беспечность и невнимательность!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3C2D43">
        <w:rPr>
          <w:b/>
          <w:i/>
          <w:color w:val="000000"/>
          <w:sz w:val="28"/>
          <w:szCs w:val="28"/>
        </w:rPr>
        <w:t>Помните!</w:t>
      </w:r>
    </w:p>
    <w:p w:rsidR="003C2D43" w:rsidRPr="003C2D43" w:rsidRDefault="003C2D43" w:rsidP="003C2D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3C2D43">
        <w:rPr>
          <w:b/>
          <w:i/>
          <w:color w:val="000000"/>
          <w:sz w:val="28"/>
          <w:szCs w:val="28"/>
        </w:rPr>
        <w:t>Ребёнок учится законам дорог, беря пример с членов семьи и других взрослых. Берегите своего ребёнка!</w:t>
      </w:r>
    </w:p>
    <w:p w:rsidR="003C2D43" w:rsidRDefault="003C2D43" w:rsidP="003C2D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46CA" w:rsidRDefault="00AF46CA" w:rsidP="00AF46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3C2D43" w:rsidRPr="003C2D43" w:rsidRDefault="00AF46CA" w:rsidP="00AF46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Губайдуллина Ф.Г.</w:t>
      </w:r>
    </w:p>
    <w:sectPr w:rsidR="003C2D43" w:rsidRPr="003C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D14" w:rsidRDefault="007B6D14" w:rsidP="003C2D43">
      <w:pPr>
        <w:spacing w:after="0" w:line="240" w:lineRule="auto"/>
      </w:pPr>
      <w:r>
        <w:separator/>
      </w:r>
    </w:p>
  </w:endnote>
  <w:endnote w:type="continuationSeparator" w:id="1">
    <w:p w:rsidR="007B6D14" w:rsidRDefault="007B6D14" w:rsidP="003C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D14" w:rsidRDefault="007B6D14" w:rsidP="003C2D43">
      <w:pPr>
        <w:spacing w:after="0" w:line="240" w:lineRule="auto"/>
      </w:pPr>
      <w:r>
        <w:separator/>
      </w:r>
    </w:p>
  </w:footnote>
  <w:footnote w:type="continuationSeparator" w:id="1">
    <w:p w:rsidR="007B6D14" w:rsidRDefault="007B6D14" w:rsidP="003C2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2D43"/>
    <w:rsid w:val="003C2D43"/>
    <w:rsid w:val="007B6D14"/>
    <w:rsid w:val="00AF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C2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2D43"/>
  </w:style>
  <w:style w:type="paragraph" w:styleId="a6">
    <w:name w:val="footer"/>
    <w:basedOn w:val="a"/>
    <w:link w:val="a7"/>
    <w:uiPriority w:val="99"/>
    <w:semiHidden/>
    <w:unhideWhenUsed/>
    <w:rsid w:val="003C2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2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3</cp:revision>
  <dcterms:created xsi:type="dcterms:W3CDTF">2020-12-05T12:07:00Z</dcterms:created>
  <dcterms:modified xsi:type="dcterms:W3CDTF">2020-12-05T12:18:00Z</dcterms:modified>
</cp:coreProperties>
</file>